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5E9" w:rsidRPr="001B42DD" w:rsidRDefault="005B21D6">
      <w:pPr>
        <w:jc w:val="right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1B42DD">
        <w:rPr>
          <w:rFonts w:hAnsi="Times New Roman" w:cs="Times New Roman"/>
          <w:color w:val="000000"/>
          <w:sz w:val="28"/>
          <w:szCs w:val="28"/>
        </w:rPr>
        <w:t>Приложение</w:t>
      </w:r>
      <w:proofErr w:type="spellEnd"/>
      <w:r w:rsidRPr="001B42DD">
        <w:rPr>
          <w:rFonts w:hAnsi="Times New Roman" w:cs="Times New Roman"/>
          <w:color w:val="000000"/>
          <w:sz w:val="28"/>
          <w:szCs w:val="28"/>
        </w:rPr>
        <w:t xml:space="preserve"> </w:t>
      </w:r>
      <w:r w:rsidR="001B42DD" w:rsidRPr="001B42DD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1B42DD">
        <w:rPr>
          <w:sz w:val="28"/>
          <w:szCs w:val="28"/>
        </w:rPr>
        <w:br/>
      </w:r>
      <w:r w:rsidRPr="001B42DD">
        <w:rPr>
          <w:rFonts w:hAnsi="Times New Roman" w:cs="Times New Roman"/>
          <w:color w:val="000000"/>
          <w:sz w:val="28"/>
          <w:szCs w:val="28"/>
        </w:rPr>
        <w:t xml:space="preserve">к </w:t>
      </w:r>
      <w:proofErr w:type="spellStart"/>
      <w:r w:rsidRPr="001B42DD">
        <w:rPr>
          <w:rFonts w:hAnsi="Times New Roman" w:cs="Times New Roman"/>
          <w:color w:val="000000"/>
          <w:sz w:val="28"/>
          <w:szCs w:val="28"/>
        </w:rPr>
        <w:t>учетной</w:t>
      </w:r>
      <w:proofErr w:type="spellEnd"/>
      <w:r w:rsidRPr="001B42DD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B42DD">
        <w:rPr>
          <w:rFonts w:hAnsi="Times New Roman" w:cs="Times New Roman"/>
          <w:color w:val="000000"/>
          <w:sz w:val="28"/>
          <w:szCs w:val="28"/>
        </w:rPr>
        <w:t>политике</w:t>
      </w:r>
      <w:proofErr w:type="spellEnd"/>
    </w:p>
    <w:p w:rsidR="003A05E9" w:rsidRPr="001B42DD" w:rsidRDefault="003A05E9">
      <w:pPr>
        <w:jc w:val="center"/>
        <w:rPr>
          <w:rFonts w:hAnsi="Times New Roman" w:cs="Times New Roman"/>
          <w:color w:val="000000"/>
          <w:sz w:val="28"/>
          <w:szCs w:val="28"/>
        </w:rPr>
      </w:pPr>
    </w:p>
    <w:p w:rsidR="003A05E9" w:rsidRPr="001B42DD" w:rsidRDefault="005B21D6">
      <w:pPr>
        <w:jc w:val="center"/>
        <w:rPr>
          <w:rFonts w:hAnsi="Times New Roman" w:cs="Times New Roman"/>
          <w:color w:val="000000"/>
          <w:sz w:val="28"/>
          <w:szCs w:val="28"/>
        </w:rPr>
      </w:pPr>
      <w:r w:rsidRPr="001B42DD">
        <w:rPr>
          <w:rFonts w:hAnsi="Times New Roman" w:cs="Times New Roman"/>
          <w:color w:val="000000"/>
          <w:sz w:val="28"/>
          <w:szCs w:val="28"/>
        </w:rPr>
        <w:t>Номера журналов операций</w:t>
      </w:r>
    </w:p>
    <w:p w:rsidR="003A05E9" w:rsidRPr="001B42DD" w:rsidRDefault="003A05E9">
      <w:pPr>
        <w:jc w:val="center"/>
        <w:rPr>
          <w:rFonts w:hAnsi="Times New Roman" w:cs="Times New Roman"/>
          <w:color w:val="000000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162"/>
        <w:gridCol w:w="8015"/>
      </w:tblGrid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Номер</w:t>
            </w:r>
            <w:r w:rsidRPr="001B42DD">
              <w:rPr>
                <w:sz w:val="28"/>
                <w:szCs w:val="28"/>
              </w:rPr>
              <w:br/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журнала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Наименование журнала</w:t>
            </w:r>
          </w:p>
        </w:tc>
      </w:tr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Журнал операций по счету «Касса» (ф. 0504071)</w:t>
            </w:r>
          </w:p>
        </w:tc>
      </w:tr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  <w:lang w:val="ru-RU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Журнал операций с безналичными денежными средствами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(ф. 0504071)</w:t>
            </w:r>
          </w:p>
        </w:tc>
      </w:tr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Журнал операций расчетов с подотчетными лицами (ф. 0504071)</w:t>
            </w:r>
          </w:p>
        </w:tc>
      </w:tr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  <w:lang w:val="ru-RU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Журнал операций расчетов с поставщиками и подрядчиками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(ф. 0504071)</w:t>
            </w:r>
          </w:p>
        </w:tc>
      </w:tr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  <w:lang w:val="ru-RU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Журнал операций расчетов с дебиторами по доходам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(ф. 0504071)</w:t>
            </w:r>
          </w:p>
        </w:tc>
      </w:tr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  <w:lang w:val="ru-RU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Журнал операций расчетов по оплате труда, денежному</w:t>
            </w:r>
            <w:r w:rsidRPr="001B42DD">
              <w:rPr>
                <w:sz w:val="28"/>
                <w:szCs w:val="28"/>
                <w:lang w:val="ru-RU"/>
              </w:rPr>
              <w:br/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довольствию и стипендиям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(ф. 0504071)</w:t>
            </w:r>
          </w:p>
        </w:tc>
      </w:tr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  <w:lang w:val="ru-RU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Журнал операций по выбытию и перемещению нефинансовых</w:t>
            </w:r>
            <w:r w:rsidRPr="001B42DD">
              <w:rPr>
                <w:sz w:val="28"/>
                <w:szCs w:val="28"/>
                <w:lang w:val="ru-RU"/>
              </w:rPr>
              <w:br/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активов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(ф. 0504071)</w:t>
            </w:r>
          </w:p>
        </w:tc>
      </w:tr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  <w:lang w:val="ru-RU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Журнал по прочим операциям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(ф. 0504071)</w:t>
            </w:r>
          </w:p>
        </w:tc>
      </w:tr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  <w:lang w:val="ru-RU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Журнал операций по исправлению ошибок прошлых лет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(ф. 0504071)</w:t>
            </w:r>
          </w:p>
        </w:tc>
      </w:tr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  <w:lang w:val="ru-RU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Журнал операций </w:t>
            </w:r>
            <w:proofErr w:type="spellStart"/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межотчетного</w:t>
            </w:r>
            <w:proofErr w:type="spellEnd"/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периода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(ф. 0504071)</w:t>
            </w:r>
          </w:p>
        </w:tc>
      </w:tr>
      <w:tr w:rsidR="003A05E9" w:rsidRPr="001B42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sz w:val="28"/>
                <w:szCs w:val="28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05E9" w:rsidRPr="001B42DD" w:rsidRDefault="005B21D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Журнал операций по </w:t>
            </w:r>
            <w:proofErr w:type="spellStart"/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забалансовому</w:t>
            </w:r>
            <w:proofErr w:type="spellEnd"/>
            <w:r w:rsidRPr="001B42D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счету (ф. 0509213)</w:t>
            </w:r>
          </w:p>
        </w:tc>
      </w:tr>
      <w:tr w:rsidR="003A05E9" w:rsidRPr="001B42D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05E9" w:rsidRPr="001B42DD" w:rsidRDefault="003A05E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05E9" w:rsidRPr="001B42DD" w:rsidRDefault="003A05E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B21D6" w:rsidRPr="001B42DD" w:rsidRDefault="005B21D6">
      <w:pPr>
        <w:rPr>
          <w:lang w:val="ru-RU"/>
        </w:rPr>
      </w:pPr>
    </w:p>
    <w:sectPr w:rsidR="005B21D6" w:rsidRPr="001B42DD" w:rsidSect="003A05E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B42DD"/>
    <w:rsid w:val="002D33B1"/>
    <w:rsid w:val="002D3591"/>
    <w:rsid w:val="003514A0"/>
    <w:rsid w:val="003A05E9"/>
    <w:rsid w:val="004F7E17"/>
    <w:rsid w:val="005A05CE"/>
    <w:rsid w:val="005B21D6"/>
    <w:rsid w:val="00653AF6"/>
    <w:rsid w:val="006D3E4B"/>
    <w:rsid w:val="00B239A6"/>
    <w:rsid w:val="00B73A5A"/>
    <w:rsid w:val="00E438A1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Группы Актион</dc:description>
  <cp:lastModifiedBy>User</cp:lastModifiedBy>
  <cp:revision>3</cp:revision>
  <dcterms:created xsi:type="dcterms:W3CDTF">2025-12-17T02:27:00Z</dcterms:created>
  <dcterms:modified xsi:type="dcterms:W3CDTF">2025-12-24T06:50:00Z</dcterms:modified>
</cp:coreProperties>
</file>